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4F0" w:rsidRPr="00B776E3" w:rsidRDefault="004B7787" w:rsidP="008E39A7">
      <w:pPr>
        <w:widowControl w:val="0"/>
        <w:autoSpaceDE w:val="0"/>
        <w:autoSpaceDN w:val="0"/>
        <w:adjustRightInd w:val="0"/>
        <w:spacing w:line="480" w:lineRule="auto"/>
        <w:jc w:val="center"/>
        <w:rPr>
          <w:b/>
        </w:rPr>
      </w:pPr>
      <w:bookmarkStart w:id="0" w:name="_GoBack"/>
      <w:bookmarkEnd w:id="0"/>
      <w:r w:rsidRPr="00B776E3">
        <w:rPr>
          <w:b/>
        </w:rPr>
        <w:t xml:space="preserve"> </w:t>
      </w: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4E6286" w:rsidRPr="00B776E3" w:rsidRDefault="004B7787" w:rsidP="008E39A7">
      <w:pPr>
        <w:spacing w:line="480" w:lineRule="auto"/>
        <w:jc w:val="center"/>
      </w:pPr>
      <w:r>
        <w:rPr>
          <w:b/>
        </w:rPr>
        <w:t xml:space="preserve">Social Media </w:t>
      </w: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4B7787" w:rsidP="008E39A7">
      <w:pPr>
        <w:widowControl w:val="0"/>
        <w:autoSpaceDE w:val="0"/>
        <w:autoSpaceDN w:val="0"/>
        <w:adjustRightInd w:val="0"/>
        <w:spacing w:line="480" w:lineRule="auto"/>
        <w:jc w:val="center"/>
      </w:pPr>
      <w:r w:rsidRPr="00B776E3">
        <w:t>Student</w:t>
      </w:r>
      <w:r w:rsidR="00BE1541" w:rsidRPr="00B776E3">
        <w:t>'</w:t>
      </w:r>
      <w:r w:rsidRPr="00B776E3">
        <w:t>s Name</w:t>
      </w:r>
    </w:p>
    <w:p w:rsidR="009454F0" w:rsidRPr="00B776E3" w:rsidRDefault="004B7787" w:rsidP="008E39A7">
      <w:pPr>
        <w:widowControl w:val="0"/>
        <w:autoSpaceDE w:val="0"/>
        <w:autoSpaceDN w:val="0"/>
        <w:adjustRightInd w:val="0"/>
        <w:spacing w:line="480" w:lineRule="auto"/>
        <w:jc w:val="center"/>
      </w:pPr>
      <w:r w:rsidRPr="00B776E3">
        <w:t>Institutional Affiliation</w:t>
      </w:r>
    </w:p>
    <w:p w:rsidR="009454F0" w:rsidRPr="00B776E3" w:rsidRDefault="004B7787" w:rsidP="008E39A7">
      <w:pPr>
        <w:widowControl w:val="0"/>
        <w:autoSpaceDE w:val="0"/>
        <w:autoSpaceDN w:val="0"/>
        <w:adjustRightInd w:val="0"/>
        <w:spacing w:line="480" w:lineRule="auto"/>
        <w:jc w:val="center"/>
      </w:pPr>
      <w:r w:rsidRPr="00B776E3">
        <w:t>Course Number and Name</w:t>
      </w:r>
    </w:p>
    <w:p w:rsidR="009454F0" w:rsidRPr="00B776E3" w:rsidRDefault="004B7787" w:rsidP="008E39A7">
      <w:pPr>
        <w:widowControl w:val="0"/>
        <w:autoSpaceDE w:val="0"/>
        <w:autoSpaceDN w:val="0"/>
        <w:adjustRightInd w:val="0"/>
        <w:spacing w:line="480" w:lineRule="auto"/>
        <w:jc w:val="center"/>
      </w:pPr>
      <w:r w:rsidRPr="00B776E3">
        <w:t>Instructor</w:t>
      </w:r>
      <w:r w:rsidR="00BE1541" w:rsidRPr="00B776E3">
        <w:t>'</w:t>
      </w:r>
      <w:r w:rsidRPr="00B776E3">
        <w:t>s Name</w:t>
      </w:r>
    </w:p>
    <w:p w:rsidR="009454F0" w:rsidRPr="00B776E3" w:rsidRDefault="004B7787" w:rsidP="008E39A7">
      <w:pPr>
        <w:widowControl w:val="0"/>
        <w:autoSpaceDE w:val="0"/>
        <w:autoSpaceDN w:val="0"/>
        <w:adjustRightInd w:val="0"/>
        <w:spacing w:line="480" w:lineRule="auto"/>
        <w:jc w:val="center"/>
      </w:pPr>
      <w:r w:rsidRPr="00B776E3">
        <w:t>Assignment Due Date</w:t>
      </w: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9454F0" w:rsidRPr="00B776E3" w:rsidRDefault="009454F0" w:rsidP="008E39A7">
      <w:pPr>
        <w:widowControl w:val="0"/>
        <w:autoSpaceDE w:val="0"/>
        <w:autoSpaceDN w:val="0"/>
        <w:adjustRightInd w:val="0"/>
        <w:spacing w:line="480" w:lineRule="auto"/>
        <w:jc w:val="center"/>
        <w:rPr>
          <w:b/>
        </w:rPr>
      </w:pPr>
    </w:p>
    <w:p w:rsidR="00593BA5" w:rsidRPr="00B776E3" w:rsidRDefault="00593BA5" w:rsidP="008E39A7">
      <w:pPr>
        <w:spacing w:line="480" w:lineRule="auto"/>
        <w:rPr>
          <w:b/>
        </w:rPr>
      </w:pPr>
    </w:p>
    <w:p w:rsidR="00426561" w:rsidRPr="0072383A" w:rsidRDefault="004B7787" w:rsidP="008E39A7">
      <w:pPr>
        <w:spacing w:line="480" w:lineRule="auto"/>
      </w:pPr>
      <w:r>
        <w:lastRenderedPageBreak/>
        <w:tab/>
      </w:r>
      <w:r w:rsidR="008E39A7">
        <w:t>Social media is a form of</w:t>
      </w:r>
      <w:r>
        <w:t xml:space="preserve"> m</w:t>
      </w:r>
      <w:r w:rsidRPr="0072383A">
        <w:t xml:space="preserve">odern technology; hence, </w:t>
      </w:r>
      <w:r w:rsidR="008E39A7">
        <w:t>it</w:t>
      </w:r>
      <w:r w:rsidRPr="0072383A">
        <w:t xml:space="preserve"> can be positive or negative, especially when it comes to influencing teenagers' behavior and attitude.  </w:t>
      </w:r>
      <w:r>
        <w:t xml:space="preserve">Surveys have displayed that ninety percent of adolescents age 13-17 years have used media, for instance, snap chat, Facebook, and insagram.75% have been noted to be active </w:t>
      </w:r>
      <w:r w:rsidR="008E39A7">
        <w:t>i</w:t>
      </w:r>
      <w:r>
        <w:t>n media. Finally, 51% have been recorded to be visiting social media sites daily</w:t>
      </w:r>
      <w:r w:rsidRPr="00245DDF">
        <w:rPr>
          <w:color w:val="222222"/>
          <w:shd w:val="clear" w:color="auto" w:fill="FFFFFF"/>
        </w:rPr>
        <w:t xml:space="preserve"> </w:t>
      </w:r>
      <w:r>
        <w:rPr>
          <w:color w:val="222222"/>
          <w:shd w:val="clear" w:color="auto" w:fill="FFFFFF"/>
        </w:rPr>
        <w:t>(Ni, 2020)</w:t>
      </w:r>
      <w:r>
        <w:t>. This shows that many teens use media that has both merits and demerits.</w:t>
      </w:r>
    </w:p>
    <w:p w:rsidR="00426561" w:rsidRPr="0072383A" w:rsidRDefault="008E39A7" w:rsidP="008E39A7">
      <w:pPr>
        <w:spacing w:line="480" w:lineRule="auto"/>
      </w:pPr>
      <w:r>
        <w:tab/>
      </w:r>
      <w:r w:rsidR="004B7787">
        <w:t>Social m</w:t>
      </w:r>
      <w:r w:rsidR="004B7787" w:rsidRPr="0072383A">
        <w:t>edia has various adverse effects on adolescent performance in schools. Media might cause sleep disruption among children. For example, when they concentrate more on playing games and listening to music until late at night, they sleep late and wake up early to go to school, which is unhealthy sleeping behavior. The same issue of sleeping late results in poor academic performance since the child is giving the mobile phone the top priority rather than his other education. Furthermore, sleeping late and a lot of entertainment limit studying hours and make the adolescent not have enough time to study.</w:t>
      </w:r>
    </w:p>
    <w:p w:rsidR="00426561" w:rsidRPr="0072383A" w:rsidRDefault="008E39A7" w:rsidP="008E39A7">
      <w:pPr>
        <w:spacing w:line="480" w:lineRule="auto"/>
      </w:pPr>
      <w:r>
        <w:tab/>
      </w:r>
      <w:r w:rsidR="004B7787" w:rsidRPr="0072383A">
        <w:t>Moreover, media has resulted in poor mental health and well-being of adolescents. For instance, according to the 2019 statics carried out in England, more than 12000 adolescents 13-16 years old who use media more than three times a day have poor mental health, which will affect their performances in schools.</w:t>
      </w:r>
      <w:r>
        <w:t xml:space="preserve"> </w:t>
      </w:r>
      <w:r w:rsidR="004B7787" w:rsidRPr="0072383A">
        <w:t>Depression and anxiety are other negative effect of media on teenagers, which directly lowers their grades in school. According to the survey conducted by the Royal Society for public health, recorded that 14-24 years old teenagers in the UK</w:t>
      </w:r>
      <w:r>
        <w:t>;</w:t>
      </w:r>
      <w:r w:rsidR="004B7787" w:rsidRPr="0072383A">
        <w:t xml:space="preserve"> confessed that media platforms impacted their health and well-being </w:t>
      </w:r>
      <w:r w:rsidR="004B7787">
        <w:t>(</w:t>
      </w:r>
      <w:proofErr w:type="spellStart"/>
      <w:r w:rsidR="004B7787" w:rsidRPr="009A583A">
        <w:rPr>
          <w:color w:val="222222"/>
          <w:shd w:val="clear" w:color="auto" w:fill="FFFFFF"/>
        </w:rPr>
        <w:t>Chatzinik</w:t>
      </w:r>
      <w:r w:rsidR="004B7787">
        <w:rPr>
          <w:color w:val="222222"/>
          <w:shd w:val="clear" w:color="auto" w:fill="FFFFFF"/>
        </w:rPr>
        <w:t>olaou</w:t>
      </w:r>
      <w:proofErr w:type="spellEnd"/>
      <w:r w:rsidR="004B7787">
        <w:rPr>
          <w:color w:val="222222"/>
          <w:shd w:val="clear" w:color="auto" w:fill="FFFFFF"/>
        </w:rPr>
        <w:t xml:space="preserve"> &amp; </w:t>
      </w:r>
      <w:proofErr w:type="spellStart"/>
      <w:r w:rsidR="004B7787">
        <w:rPr>
          <w:color w:val="222222"/>
          <w:shd w:val="clear" w:color="auto" w:fill="FFFFFF"/>
        </w:rPr>
        <w:t>Lievens</w:t>
      </w:r>
      <w:proofErr w:type="spellEnd"/>
      <w:r w:rsidR="004B7787">
        <w:rPr>
          <w:color w:val="222222"/>
          <w:shd w:val="clear" w:color="auto" w:fill="FFFFFF"/>
        </w:rPr>
        <w:t xml:space="preserve"> 2020)</w:t>
      </w:r>
      <w:r w:rsidR="004B7787" w:rsidRPr="0072383A">
        <w:t xml:space="preserve">. For instance, Twitter and snap chat increased their feelings of depression, loneliness, and poor body image. This impact will make them not fully concentrate on their academics. Besides, long-term </w:t>
      </w:r>
      <w:r w:rsidR="004B7787" w:rsidRPr="0072383A">
        <w:lastRenderedPageBreak/>
        <w:t>depression can lead to mental health and physical problems, which will enhance poor performance.</w:t>
      </w:r>
    </w:p>
    <w:p w:rsidR="00426561" w:rsidRDefault="008E39A7" w:rsidP="008E39A7">
      <w:pPr>
        <w:spacing w:line="480" w:lineRule="auto"/>
      </w:pPr>
      <w:r>
        <w:tab/>
      </w:r>
      <w:r w:rsidR="004B7787" w:rsidRPr="0072383A">
        <w:t>Addiction is another problem that affects adolescents. For instance,</w:t>
      </w:r>
      <w:r w:rsidR="004B7787">
        <w:t xml:space="preserve"> </w:t>
      </w:r>
      <w:r w:rsidR="004B7787" w:rsidRPr="0072383A">
        <w:t>the statistics show that overall, 40 percent of United States online users are teenag</w:t>
      </w:r>
      <w:r w:rsidR="004B7787">
        <w:t>e</w:t>
      </w:r>
      <w:r w:rsidR="004B7787" w:rsidRPr="0072383A">
        <w:t>rs who a</w:t>
      </w:r>
      <w:r w:rsidR="004B7787">
        <w:t>r</w:t>
      </w:r>
      <w:r>
        <w:t xml:space="preserve">e between 18-22 </w:t>
      </w:r>
      <w:r w:rsidR="004B7787" w:rsidRPr="0072383A">
        <w:t>years and are very addicted to social media</w:t>
      </w:r>
      <w:r w:rsidR="004B7787" w:rsidRPr="00245DDF">
        <w:rPr>
          <w:color w:val="222222"/>
          <w:shd w:val="clear" w:color="auto" w:fill="FFFFFF"/>
        </w:rPr>
        <w:t xml:space="preserve"> </w:t>
      </w:r>
      <w:r w:rsidR="004B7787">
        <w:rPr>
          <w:color w:val="222222"/>
          <w:shd w:val="clear" w:color="auto" w:fill="FFFFFF"/>
        </w:rPr>
        <w:t>(</w:t>
      </w:r>
      <w:r w:rsidR="004B7787" w:rsidRPr="009A583A">
        <w:rPr>
          <w:color w:val="222222"/>
          <w:shd w:val="clear" w:color="auto" w:fill="FFFFFF"/>
        </w:rPr>
        <w:t>Zhu</w:t>
      </w:r>
      <w:r w:rsidR="004B7787">
        <w:rPr>
          <w:color w:val="222222"/>
          <w:shd w:val="clear" w:color="auto" w:fill="FFFFFF"/>
        </w:rPr>
        <w:t xml:space="preserve"> et al. 2020)</w:t>
      </w:r>
      <w:r w:rsidR="004B7787" w:rsidRPr="0072383A">
        <w:t xml:space="preserve">. As a result of addiction, we find </w:t>
      </w:r>
      <w:r w:rsidR="004B7787">
        <w:t>out that most of them record lo</w:t>
      </w:r>
      <w:r w:rsidR="004B7787" w:rsidRPr="0072383A">
        <w:t>wer grades than adolesce</w:t>
      </w:r>
      <w:r w:rsidR="004B7787">
        <w:t>nts who are not addicted to medi</w:t>
      </w:r>
      <w:r w:rsidR="004B7787" w:rsidRPr="0072383A">
        <w:t>a. Also, those teens addicted to media use most of their time on media instead of studying, which automatically lowe</w:t>
      </w:r>
      <w:r w:rsidR="004B7787">
        <w:t>rs their grades and poor performa</w:t>
      </w:r>
      <w:r w:rsidR="004B7787" w:rsidRPr="0072383A">
        <w:t xml:space="preserve">nce in their </w:t>
      </w:r>
      <w:r w:rsidR="004B7787">
        <w:t>e</w:t>
      </w:r>
      <w:r w:rsidR="004B7787" w:rsidRPr="0072383A">
        <w:t>xaminations.</w:t>
      </w:r>
    </w:p>
    <w:p w:rsidR="00426561" w:rsidRDefault="008E39A7" w:rsidP="008E39A7">
      <w:pPr>
        <w:spacing w:line="480" w:lineRule="auto"/>
      </w:pPr>
      <w:r>
        <w:tab/>
      </w:r>
      <w:r w:rsidR="004B7787">
        <w:t>Weaker writing abilities are another negative effect of media on adolescent performances. Wh</w:t>
      </w:r>
      <w:r>
        <w:t xml:space="preserve">en they use media for so long, </w:t>
      </w:r>
      <w:r w:rsidR="004B7787">
        <w:t>they get customized to writing in slang and shorthand, which lowers their grades since, as per the statists, any teenagers use media and are exposed to different content</w:t>
      </w:r>
      <w:r w:rsidR="004B7787" w:rsidRPr="0072383A">
        <w:t xml:space="preserve">. </w:t>
      </w:r>
      <w:r w:rsidR="004B7787">
        <w:t>Being exposed to inappropriate content is another impact of social media, which lowers teenage performances in schools. Currently, many people use various forms of media, and when teens use media, they are exposed to several types of content and many people who have positive and negative thoughts; teens who are exposed to harmful content like provocation photos and sexual abuse tend to grow in fear and are unable to concentrate on their studies fully, hence poor academic perform</w:t>
      </w:r>
      <w:r>
        <w:t>ance. Besides, it might lead to</w:t>
      </w:r>
      <w:r w:rsidR="004B7787">
        <w:t>, which is very inappropriate because it also leads to depression, therefore dropping grades.</w:t>
      </w:r>
    </w:p>
    <w:p w:rsidR="00426561" w:rsidRDefault="008E39A7" w:rsidP="008E39A7">
      <w:pPr>
        <w:spacing w:line="480" w:lineRule="auto"/>
      </w:pPr>
      <w:r>
        <w:tab/>
      </w:r>
      <w:r w:rsidR="004B7787">
        <w:t>In conclusion, media has both positive and negative effects following how they are used. Many youths use social media, and it impacts their lives, especially when it comes to academic performance. Some of the adverse effects as discussed that causes lower performances are addiction, inappropriate content, lower retention rate, weaker writing abilities, and reliance on the internet.</w:t>
      </w:r>
    </w:p>
    <w:p w:rsidR="00426561" w:rsidRPr="008E39A7" w:rsidRDefault="004B7787" w:rsidP="008E39A7">
      <w:pPr>
        <w:spacing w:line="480" w:lineRule="auto"/>
        <w:jc w:val="center"/>
        <w:rPr>
          <w:b/>
        </w:rPr>
      </w:pPr>
      <w:r w:rsidRPr="008E39A7">
        <w:rPr>
          <w:b/>
        </w:rPr>
        <w:lastRenderedPageBreak/>
        <w:t>References</w:t>
      </w:r>
    </w:p>
    <w:p w:rsidR="00426561" w:rsidRPr="009A583A" w:rsidRDefault="004B7787" w:rsidP="008E39A7">
      <w:pPr>
        <w:spacing w:line="480" w:lineRule="auto"/>
        <w:rPr>
          <w:color w:val="222222"/>
          <w:shd w:val="clear" w:color="auto" w:fill="FFFFFF"/>
        </w:rPr>
      </w:pPr>
      <w:proofErr w:type="spellStart"/>
      <w:proofErr w:type="gramStart"/>
      <w:r w:rsidRPr="009A583A">
        <w:rPr>
          <w:color w:val="222222"/>
          <w:shd w:val="clear" w:color="auto" w:fill="FFFFFF"/>
        </w:rPr>
        <w:t>Chatzinikolaou</w:t>
      </w:r>
      <w:proofErr w:type="spellEnd"/>
      <w:r w:rsidRPr="009A583A">
        <w:rPr>
          <w:color w:val="222222"/>
          <w:shd w:val="clear" w:color="auto" w:fill="FFFFFF"/>
        </w:rPr>
        <w:t xml:space="preserve">, A., &amp; </w:t>
      </w:r>
      <w:proofErr w:type="spellStart"/>
      <w:r w:rsidRPr="009A583A">
        <w:rPr>
          <w:color w:val="222222"/>
          <w:shd w:val="clear" w:color="auto" w:fill="FFFFFF"/>
        </w:rPr>
        <w:t>Lievens</w:t>
      </w:r>
      <w:proofErr w:type="spellEnd"/>
      <w:r w:rsidRPr="009A583A">
        <w:rPr>
          <w:color w:val="222222"/>
          <w:shd w:val="clear" w:color="auto" w:fill="FFFFFF"/>
        </w:rPr>
        <w:t>, E. (2020).</w:t>
      </w:r>
      <w:proofErr w:type="gramEnd"/>
      <w:r w:rsidRPr="009A583A">
        <w:rPr>
          <w:color w:val="222222"/>
          <w:shd w:val="clear" w:color="auto" w:fill="FFFFFF"/>
        </w:rPr>
        <w:t xml:space="preserve"> </w:t>
      </w:r>
      <w:proofErr w:type="gramStart"/>
      <w:r w:rsidRPr="009A583A">
        <w:rPr>
          <w:color w:val="222222"/>
          <w:shd w:val="clear" w:color="auto" w:fill="FFFFFF"/>
        </w:rPr>
        <w:t>A legal perspective o</w:t>
      </w:r>
      <w:r>
        <w:rPr>
          <w:color w:val="222222"/>
          <w:shd w:val="clear" w:color="auto" w:fill="FFFFFF"/>
        </w:rPr>
        <w:tab/>
        <w:t>o</w:t>
      </w:r>
      <w:r w:rsidRPr="009A583A">
        <w:rPr>
          <w:color w:val="222222"/>
          <w:shd w:val="clear" w:color="auto" w:fill="FFFFFF"/>
        </w:rPr>
        <w:t xml:space="preserve">n </w:t>
      </w:r>
      <w:r>
        <w:rPr>
          <w:color w:val="222222"/>
          <w:shd w:val="clear" w:color="auto" w:fill="FFFFFF"/>
        </w:rPr>
        <w:t xml:space="preserve">trust, control, and privacy </w:t>
      </w:r>
      <w:r w:rsidR="008E39A7">
        <w:rPr>
          <w:color w:val="222222"/>
          <w:shd w:val="clear" w:color="auto" w:fill="FFFFFF"/>
        </w:rPr>
        <w:tab/>
      </w:r>
      <w:r>
        <w:rPr>
          <w:color w:val="222222"/>
          <w:shd w:val="clear" w:color="auto" w:fill="FFFFFF"/>
        </w:rPr>
        <w:t>in sexting among c</w:t>
      </w:r>
      <w:r w:rsidRPr="009A583A">
        <w:rPr>
          <w:color w:val="222222"/>
          <w:shd w:val="clear" w:color="auto" w:fill="FFFFFF"/>
        </w:rPr>
        <w:t>hildren in Europe.</w:t>
      </w:r>
      <w:proofErr w:type="gramEnd"/>
      <w:r w:rsidRPr="009A583A">
        <w:rPr>
          <w:color w:val="222222"/>
          <w:shd w:val="clear" w:color="auto" w:fill="FFFFFF"/>
        </w:rPr>
        <w:t xml:space="preserve"> </w:t>
      </w:r>
      <w:r>
        <w:rPr>
          <w:i/>
          <w:iCs/>
          <w:color w:val="222222"/>
          <w:shd w:val="clear" w:color="auto" w:fill="FFFFFF"/>
        </w:rPr>
        <w:t xml:space="preserve">Journal of Children and </w:t>
      </w:r>
      <w:r>
        <w:rPr>
          <w:i/>
          <w:iCs/>
          <w:color w:val="222222"/>
          <w:shd w:val="clear" w:color="auto" w:fill="FFFFFF"/>
        </w:rPr>
        <w:tab/>
        <w:t>M</w:t>
      </w:r>
      <w:r w:rsidRPr="009A583A">
        <w:rPr>
          <w:i/>
          <w:iCs/>
          <w:color w:val="222222"/>
          <w:shd w:val="clear" w:color="auto" w:fill="FFFFFF"/>
        </w:rPr>
        <w:t>edia</w:t>
      </w:r>
      <w:r w:rsidRPr="009A583A">
        <w:rPr>
          <w:color w:val="222222"/>
          <w:shd w:val="clear" w:color="auto" w:fill="FFFFFF"/>
        </w:rPr>
        <w:t>, </w:t>
      </w:r>
      <w:r w:rsidRPr="009A583A">
        <w:rPr>
          <w:i/>
          <w:iCs/>
          <w:color w:val="222222"/>
          <w:shd w:val="clear" w:color="auto" w:fill="FFFFFF"/>
        </w:rPr>
        <w:t>14</w:t>
      </w:r>
      <w:r w:rsidRPr="009A583A">
        <w:rPr>
          <w:color w:val="222222"/>
          <w:shd w:val="clear" w:color="auto" w:fill="FFFFFF"/>
        </w:rPr>
        <w:t>(1), 38-55.</w:t>
      </w:r>
    </w:p>
    <w:p w:rsidR="00426561" w:rsidRPr="009A583A" w:rsidRDefault="004B7787" w:rsidP="008E39A7">
      <w:pPr>
        <w:spacing w:line="480" w:lineRule="auto"/>
        <w:rPr>
          <w:color w:val="222222"/>
          <w:shd w:val="clear" w:color="auto" w:fill="FFFFFF"/>
        </w:rPr>
      </w:pPr>
      <w:r w:rsidRPr="009A583A">
        <w:rPr>
          <w:color w:val="222222"/>
          <w:shd w:val="clear" w:color="auto" w:fill="FFFFFF"/>
        </w:rPr>
        <w:t>Ni, L. B. (2020). B</w:t>
      </w:r>
      <w:r>
        <w:rPr>
          <w:color w:val="222222"/>
          <w:shd w:val="clear" w:color="auto" w:fill="FFFFFF"/>
        </w:rPr>
        <w:t xml:space="preserve">lended Learning through Google </w:t>
      </w:r>
      <w:r>
        <w:rPr>
          <w:color w:val="222222"/>
          <w:shd w:val="clear" w:color="auto" w:fill="FFFFFF"/>
        </w:rPr>
        <w:tab/>
        <w:t>C</w:t>
      </w:r>
      <w:r w:rsidRPr="009A583A">
        <w:rPr>
          <w:color w:val="222222"/>
          <w:shd w:val="clear" w:color="auto" w:fill="FFFFFF"/>
        </w:rPr>
        <w:t>lassroom. </w:t>
      </w:r>
      <w:r>
        <w:rPr>
          <w:i/>
          <w:iCs/>
          <w:color w:val="222222"/>
          <w:shd w:val="clear" w:color="auto" w:fill="FFFFFF"/>
        </w:rPr>
        <w:t xml:space="preserve">International Journal of </w:t>
      </w:r>
      <w:r>
        <w:rPr>
          <w:i/>
          <w:iCs/>
          <w:color w:val="222222"/>
          <w:shd w:val="clear" w:color="auto" w:fill="FFFFFF"/>
        </w:rPr>
        <w:tab/>
        <w:t>Educational and P</w:t>
      </w:r>
      <w:r w:rsidRPr="009A583A">
        <w:rPr>
          <w:i/>
          <w:iCs/>
          <w:color w:val="222222"/>
          <w:shd w:val="clear" w:color="auto" w:fill="FFFFFF"/>
        </w:rPr>
        <w:t>edagogical Sciences</w:t>
      </w:r>
      <w:r w:rsidRPr="009A583A">
        <w:rPr>
          <w:color w:val="222222"/>
          <w:shd w:val="clear" w:color="auto" w:fill="FFFFFF"/>
        </w:rPr>
        <w:t>, </w:t>
      </w:r>
      <w:r w:rsidRPr="009A583A">
        <w:rPr>
          <w:i/>
          <w:iCs/>
          <w:color w:val="222222"/>
          <w:shd w:val="clear" w:color="auto" w:fill="FFFFFF"/>
        </w:rPr>
        <w:t>14</w:t>
      </w:r>
      <w:r w:rsidRPr="009A583A">
        <w:rPr>
          <w:color w:val="222222"/>
          <w:shd w:val="clear" w:color="auto" w:fill="FFFFFF"/>
        </w:rPr>
        <w:t>(4), 220-226.</w:t>
      </w:r>
    </w:p>
    <w:p w:rsidR="00426561" w:rsidRPr="004774A5" w:rsidRDefault="004B7787" w:rsidP="008E39A7">
      <w:pPr>
        <w:spacing w:line="480" w:lineRule="auto"/>
        <w:rPr>
          <w:i/>
          <w:iCs/>
          <w:color w:val="222222"/>
          <w:shd w:val="clear" w:color="auto" w:fill="FFFFFF"/>
        </w:rPr>
      </w:pPr>
      <w:r w:rsidRPr="009A583A">
        <w:rPr>
          <w:color w:val="222222"/>
          <w:shd w:val="clear" w:color="auto" w:fill="FFFFFF"/>
        </w:rPr>
        <w:t xml:space="preserve">Zhu, C., </w:t>
      </w:r>
      <w:proofErr w:type="spellStart"/>
      <w:r w:rsidRPr="009A583A">
        <w:rPr>
          <w:color w:val="222222"/>
          <w:shd w:val="clear" w:color="auto" w:fill="FFFFFF"/>
        </w:rPr>
        <w:t>Xu</w:t>
      </w:r>
      <w:proofErr w:type="spellEnd"/>
      <w:r w:rsidRPr="009A583A">
        <w:rPr>
          <w:color w:val="222222"/>
          <w:shd w:val="clear" w:color="auto" w:fill="FFFFFF"/>
        </w:rPr>
        <w:t>, X., Zhang, W., Chen, J., &amp; Evans, R. (2020)</w:t>
      </w:r>
      <w:r>
        <w:rPr>
          <w:color w:val="222222"/>
          <w:shd w:val="clear" w:color="auto" w:fill="FFFFFF"/>
        </w:rPr>
        <w:t xml:space="preserve">. How health communication via </w:t>
      </w:r>
      <w:proofErr w:type="spellStart"/>
      <w:r>
        <w:rPr>
          <w:color w:val="222222"/>
          <w:shd w:val="clear" w:color="auto" w:fill="FFFFFF"/>
        </w:rPr>
        <w:t>Tik</w:t>
      </w:r>
      <w:proofErr w:type="spellEnd"/>
      <w:r>
        <w:rPr>
          <w:color w:val="222222"/>
          <w:shd w:val="clear" w:color="auto" w:fill="FFFFFF"/>
        </w:rPr>
        <w:t xml:space="preserve"> </w:t>
      </w:r>
      <w:r w:rsidR="008E39A7">
        <w:rPr>
          <w:color w:val="222222"/>
          <w:shd w:val="clear" w:color="auto" w:fill="FFFFFF"/>
        </w:rPr>
        <w:tab/>
      </w:r>
      <w:proofErr w:type="spellStart"/>
      <w:r>
        <w:rPr>
          <w:color w:val="222222"/>
          <w:shd w:val="clear" w:color="auto" w:fill="FFFFFF"/>
        </w:rPr>
        <w:t>Tok</w:t>
      </w:r>
      <w:proofErr w:type="spellEnd"/>
      <w:r>
        <w:rPr>
          <w:color w:val="222222"/>
          <w:shd w:val="clear" w:color="auto" w:fill="FFFFFF"/>
        </w:rPr>
        <w:t xml:space="preserve"> makes a d</w:t>
      </w:r>
      <w:r w:rsidRPr="009A583A">
        <w:rPr>
          <w:color w:val="222222"/>
          <w:shd w:val="clear" w:color="auto" w:fill="FFFFFF"/>
        </w:rPr>
        <w:t xml:space="preserve">ifference: a content analysis of </w:t>
      </w:r>
      <w:proofErr w:type="spellStart"/>
      <w:r w:rsidRPr="009A583A">
        <w:rPr>
          <w:color w:val="222222"/>
          <w:shd w:val="clear" w:color="auto" w:fill="FFFFFF"/>
        </w:rPr>
        <w:t>T</w:t>
      </w:r>
      <w:r>
        <w:rPr>
          <w:color w:val="222222"/>
          <w:shd w:val="clear" w:color="auto" w:fill="FFFFFF"/>
        </w:rPr>
        <w:t>ik</w:t>
      </w:r>
      <w:proofErr w:type="spellEnd"/>
      <w:r>
        <w:rPr>
          <w:color w:val="222222"/>
          <w:shd w:val="clear" w:color="auto" w:fill="FFFFFF"/>
        </w:rPr>
        <w:t xml:space="preserve"> </w:t>
      </w:r>
      <w:proofErr w:type="spellStart"/>
      <w:r>
        <w:rPr>
          <w:color w:val="222222"/>
          <w:shd w:val="clear" w:color="auto" w:fill="FFFFFF"/>
        </w:rPr>
        <w:t>Tok</w:t>
      </w:r>
      <w:proofErr w:type="spellEnd"/>
      <w:r>
        <w:rPr>
          <w:color w:val="222222"/>
          <w:shd w:val="clear" w:color="auto" w:fill="FFFFFF"/>
        </w:rPr>
        <w:t xml:space="preserve"> accounts run by Chinese p</w:t>
      </w:r>
      <w:r w:rsidRPr="009A583A">
        <w:rPr>
          <w:color w:val="222222"/>
          <w:shd w:val="clear" w:color="auto" w:fill="FFFFFF"/>
        </w:rPr>
        <w:t xml:space="preserve">rovincial </w:t>
      </w:r>
      <w:r w:rsidR="008E39A7">
        <w:rPr>
          <w:color w:val="222222"/>
          <w:shd w:val="clear" w:color="auto" w:fill="FFFFFF"/>
        </w:rPr>
        <w:tab/>
      </w:r>
      <w:r>
        <w:rPr>
          <w:color w:val="222222"/>
          <w:shd w:val="clear" w:color="auto" w:fill="FFFFFF"/>
        </w:rPr>
        <w:t>h</w:t>
      </w:r>
      <w:r w:rsidRPr="009A583A">
        <w:rPr>
          <w:color w:val="222222"/>
          <w:shd w:val="clear" w:color="auto" w:fill="FFFFFF"/>
        </w:rPr>
        <w:t>ealth committees. </w:t>
      </w:r>
      <w:proofErr w:type="gramStart"/>
      <w:r>
        <w:rPr>
          <w:i/>
          <w:iCs/>
          <w:color w:val="222222"/>
          <w:shd w:val="clear" w:color="auto" w:fill="FFFFFF"/>
        </w:rPr>
        <w:t>International j</w:t>
      </w:r>
      <w:r w:rsidRPr="009A583A">
        <w:rPr>
          <w:i/>
          <w:iCs/>
          <w:color w:val="222222"/>
          <w:shd w:val="clear" w:color="auto" w:fill="FFFFFF"/>
        </w:rPr>
        <w:t>ournal</w:t>
      </w:r>
      <w:r>
        <w:rPr>
          <w:i/>
          <w:iCs/>
          <w:color w:val="222222"/>
          <w:shd w:val="clear" w:color="auto" w:fill="FFFFFF"/>
        </w:rPr>
        <w:t xml:space="preserve"> of environmental research and public</w:t>
      </w:r>
      <w:r>
        <w:rPr>
          <w:i/>
          <w:iCs/>
          <w:color w:val="222222"/>
          <w:shd w:val="clear" w:color="auto" w:fill="FFFFFF"/>
        </w:rPr>
        <w:tab/>
        <w:t>h</w:t>
      </w:r>
      <w:r w:rsidRPr="009A583A">
        <w:rPr>
          <w:i/>
          <w:iCs/>
          <w:color w:val="222222"/>
          <w:shd w:val="clear" w:color="auto" w:fill="FFFFFF"/>
        </w:rPr>
        <w:t>ealth</w:t>
      </w:r>
      <w:r w:rsidRPr="009A583A">
        <w:rPr>
          <w:color w:val="222222"/>
          <w:shd w:val="clear" w:color="auto" w:fill="FFFFFF"/>
        </w:rPr>
        <w:t>, </w:t>
      </w:r>
      <w:r w:rsidRPr="009A583A">
        <w:rPr>
          <w:i/>
          <w:iCs/>
          <w:color w:val="222222"/>
          <w:shd w:val="clear" w:color="auto" w:fill="FFFFFF"/>
        </w:rPr>
        <w:t>17</w:t>
      </w:r>
      <w:r w:rsidRPr="009A583A">
        <w:rPr>
          <w:color w:val="222222"/>
          <w:shd w:val="clear" w:color="auto" w:fill="FFFFFF"/>
        </w:rPr>
        <w:t>(1), 192.</w:t>
      </w:r>
      <w:proofErr w:type="gramEnd"/>
    </w:p>
    <w:p w:rsidR="00426561" w:rsidRPr="0072383A" w:rsidRDefault="00426561" w:rsidP="008E39A7">
      <w:pPr>
        <w:spacing w:line="480" w:lineRule="auto"/>
      </w:pPr>
    </w:p>
    <w:p w:rsidR="008E4CF0" w:rsidRPr="00B776E3" w:rsidRDefault="008E4CF0" w:rsidP="008E39A7">
      <w:pPr>
        <w:spacing w:line="480" w:lineRule="auto"/>
        <w:rPr>
          <w:color w:val="222222"/>
          <w:shd w:val="clear" w:color="auto" w:fill="FFFFFF"/>
        </w:rPr>
      </w:pPr>
    </w:p>
    <w:sectPr w:rsidR="008E4CF0" w:rsidRPr="00B776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AC" w:rsidRDefault="002725AC">
      <w:r>
        <w:separator/>
      </w:r>
    </w:p>
  </w:endnote>
  <w:endnote w:type="continuationSeparator" w:id="0">
    <w:p w:rsidR="002725AC" w:rsidRDefault="0027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AC" w:rsidRDefault="002725AC">
      <w:r>
        <w:separator/>
      </w:r>
    </w:p>
  </w:footnote>
  <w:footnote w:type="continuationSeparator" w:id="0">
    <w:p w:rsidR="002725AC" w:rsidRDefault="00272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818634"/>
      <w:docPartObj>
        <w:docPartGallery w:val="Page Numbers (Top of Page)"/>
        <w:docPartUnique/>
      </w:docPartObj>
    </w:sdtPr>
    <w:sdtEndPr>
      <w:rPr>
        <w:noProof/>
      </w:rPr>
    </w:sdtEndPr>
    <w:sdtContent>
      <w:p w:rsidR="00BE1541" w:rsidRDefault="004B7787">
        <w:pPr>
          <w:pStyle w:val="Header"/>
          <w:jc w:val="right"/>
        </w:pPr>
        <w:r>
          <w:fldChar w:fldCharType="begin"/>
        </w:r>
        <w:r>
          <w:instrText xml:space="preserve"> PAGE   \* MERGEFORMAT </w:instrText>
        </w:r>
        <w:r>
          <w:fldChar w:fldCharType="separate"/>
        </w:r>
        <w:r w:rsidR="003828C6">
          <w:rPr>
            <w:noProof/>
          </w:rPr>
          <w:t>4</w:t>
        </w:r>
        <w:r>
          <w:rPr>
            <w:noProof/>
          </w:rPr>
          <w:fldChar w:fldCharType="end"/>
        </w:r>
      </w:p>
    </w:sdtContent>
  </w:sdt>
  <w:p w:rsidR="00BE1541" w:rsidRDefault="00BE1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53352"/>
    <w:multiLevelType w:val="hybridMultilevel"/>
    <w:tmpl w:val="EDD49E98"/>
    <w:lvl w:ilvl="0" w:tplc="A634C538">
      <w:start w:val="1"/>
      <w:numFmt w:val="decimal"/>
      <w:lvlText w:val="%1."/>
      <w:lvlJc w:val="left"/>
      <w:pPr>
        <w:tabs>
          <w:tab w:val="num" w:pos="1080"/>
        </w:tabs>
        <w:ind w:left="1080" w:hanging="720"/>
      </w:pPr>
    </w:lvl>
    <w:lvl w:ilvl="1" w:tplc="9300ED5A">
      <w:start w:val="1"/>
      <w:numFmt w:val="lowerLetter"/>
      <w:lvlText w:val="%2."/>
      <w:lvlJc w:val="left"/>
      <w:pPr>
        <w:tabs>
          <w:tab w:val="num" w:pos="1440"/>
        </w:tabs>
        <w:ind w:left="1440" w:hanging="360"/>
      </w:pPr>
    </w:lvl>
    <w:lvl w:ilvl="2" w:tplc="47AA99BC">
      <w:start w:val="1"/>
      <w:numFmt w:val="lowerRoman"/>
      <w:lvlText w:val="%3."/>
      <w:lvlJc w:val="right"/>
      <w:pPr>
        <w:tabs>
          <w:tab w:val="num" w:pos="2160"/>
        </w:tabs>
        <w:ind w:left="2160" w:hanging="180"/>
      </w:pPr>
    </w:lvl>
    <w:lvl w:ilvl="3" w:tplc="3B8828C6">
      <w:start w:val="1"/>
      <w:numFmt w:val="decimal"/>
      <w:lvlText w:val="%4."/>
      <w:lvlJc w:val="left"/>
      <w:pPr>
        <w:tabs>
          <w:tab w:val="num" w:pos="2880"/>
        </w:tabs>
        <w:ind w:left="2880" w:hanging="360"/>
      </w:pPr>
    </w:lvl>
    <w:lvl w:ilvl="4" w:tplc="9522A372">
      <w:start w:val="1"/>
      <w:numFmt w:val="lowerLetter"/>
      <w:lvlText w:val="%5."/>
      <w:lvlJc w:val="left"/>
      <w:pPr>
        <w:tabs>
          <w:tab w:val="num" w:pos="3600"/>
        </w:tabs>
        <w:ind w:left="3600" w:hanging="360"/>
      </w:pPr>
    </w:lvl>
    <w:lvl w:ilvl="5" w:tplc="CF6282F0">
      <w:start w:val="1"/>
      <w:numFmt w:val="lowerRoman"/>
      <w:lvlText w:val="%6."/>
      <w:lvlJc w:val="right"/>
      <w:pPr>
        <w:tabs>
          <w:tab w:val="num" w:pos="4320"/>
        </w:tabs>
        <w:ind w:left="4320" w:hanging="180"/>
      </w:pPr>
    </w:lvl>
    <w:lvl w:ilvl="6" w:tplc="A322CCF8">
      <w:start w:val="1"/>
      <w:numFmt w:val="decimal"/>
      <w:lvlText w:val="%7."/>
      <w:lvlJc w:val="left"/>
      <w:pPr>
        <w:tabs>
          <w:tab w:val="num" w:pos="5040"/>
        </w:tabs>
        <w:ind w:left="5040" w:hanging="360"/>
      </w:pPr>
    </w:lvl>
    <w:lvl w:ilvl="7" w:tplc="DC762BF6">
      <w:start w:val="1"/>
      <w:numFmt w:val="lowerLetter"/>
      <w:lvlText w:val="%8."/>
      <w:lvlJc w:val="left"/>
      <w:pPr>
        <w:tabs>
          <w:tab w:val="num" w:pos="5760"/>
        </w:tabs>
        <w:ind w:left="5760" w:hanging="360"/>
      </w:pPr>
    </w:lvl>
    <w:lvl w:ilvl="8" w:tplc="FD624292">
      <w:start w:val="1"/>
      <w:numFmt w:val="lowerRoman"/>
      <w:lvlText w:val="%9."/>
      <w:lvlJc w:val="right"/>
      <w:pPr>
        <w:tabs>
          <w:tab w:val="num" w:pos="6480"/>
        </w:tabs>
        <w:ind w:left="6480" w:hanging="180"/>
      </w:pPr>
    </w:lvl>
  </w:abstractNum>
  <w:abstractNum w:abstractNumId="1">
    <w:nsid w:val="6D301D07"/>
    <w:multiLevelType w:val="multilevel"/>
    <w:tmpl w:val="A58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QwNrM0MjWwtLCwNDZX0lEKTi0uzszPAykwqgUAnbQ/CSwAAAA="/>
  </w:docVars>
  <w:rsids>
    <w:rsidRoot w:val="00B21290"/>
    <w:rsid w:val="000274CB"/>
    <w:rsid w:val="00044FBC"/>
    <w:rsid w:val="00050533"/>
    <w:rsid w:val="000B4CFD"/>
    <w:rsid w:val="00112B54"/>
    <w:rsid w:val="00117589"/>
    <w:rsid w:val="00142043"/>
    <w:rsid w:val="00160E7C"/>
    <w:rsid w:val="001E23A5"/>
    <w:rsid w:val="001F1067"/>
    <w:rsid w:val="0021040B"/>
    <w:rsid w:val="00245DDF"/>
    <w:rsid w:val="0024659A"/>
    <w:rsid w:val="002472C7"/>
    <w:rsid w:val="002548E2"/>
    <w:rsid w:val="002725AC"/>
    <w:rsid w:val="002A63D9"/>
    <w:rsid w:val="002A7A06"/>
    <w:rsid w:val="00302879"/>
    <w:rsid w:val="00313A4A"/>
    <w:rsid w:val="00332893"/>
    <w:rsid w:val="00336231"/>
    <w:rsid w:val="00344179"/>
    <w:rsid w:val="00365CE7"/>
    <w:rsid w:val="00370AEE"/>
    <w:rsid w:val="003828C6"/>
    <w:rsid w:val="003B5866"/>
    <w:rsid w:val="003F5E91"/>
    <w:rsid w:val="00426561"/>
    <w:rsid w:val="00435FA9"/>
    <w:rsid w:val="004774A5"/>
    <w:rsid w:val="0048455F"/>
    <w:rsid w:val="004B7787"/>
    <w:rsid w:val="004C544A"/>
    <w:rsid w:val="004E6286"/>
    <w:rsid w:val="00504BF6"/>
    <w:rsid w:val="00521540"/>
    <w:rsid w:val="00525875"/>
    <w:rsid w:val="0053011C"/>
    <w:rsid w:val="00575679"/>
    <w:rsid w:val="00593BA5"/>
    <w:rsid w:val="00655583"/>
    <w:rsid w:val="0066362A"/>
    <w:rsid w:val="006E3781"/>
    <w:rsid w:val="00703E18"/>
    <w:rsid w:val="007066E7"/>
    <w:rsid w:val="0071243A"/>
    <w:rsid w:val="0072383A"/>
    <w:rsid w:val="0076140A"/>
    <w:rsid w:val="00773C55"/>
    <w:rsid w:val="00782B51"/>
    <w:rsid w:val="007F6FA2"/>
    <w:rsid w:val="008256E6"/>
    <w:rsid w:val="008557C3"/>
    <w:rsid w:val="00882453"/>
    <w:rsid w:val="008A20CB"/>
    <w:rsid w:val="008B0C3B"/>
    <w:rsid w:val="008C6C33"/>
    <w:rsid w:val="008E39A7"/>
    <w:rsid w:val="008E4CF0"/>
    <w:rsid w:val="008F187E"/>
    <w:rsid w:val="009454F0"/>
    <w:rsid w:val="009770B6"/>
    <w:rsid w:val="009A4CB3"/>
    <w:rsid w:val="009A583A"/>
    <w:rsid w:val="009E61A3"/>
    <w:rsid w:val="00A32857"/>
    <w:rsid w:val="00A82C17"/>
    <w:rsid w:val="00B03016"/>
    <w:rsid w:val="00B21290"/>
    <w:rsid w:val="00B252C3"/>
    <w:rsid w:val="00B31E26"/>
    <w:rsid w:val="00B439C5"/>
    <w:rsid w:val="00B776E3"/>
    <w:rsid w:val="00BB0C78"/>
    <w:rsid w:val="00BE1541"/>
    <w:rsid w:val="00BE4F41"/>
    <w:rsid w:val="00C30AC9"/>
    <w:rsid w:val="00C54FDB"/>
    <w:rsid w:val="00C673B3"/>
    <w:rsid w:val="00C87E83"/>
    <w:rsid w:val="00CB351C"/>
    <w:rsid w:val="00CB4684"/>
    <w:rsid w:val="00D553AC"/>
    <w:rsid w:val="00DD120B"/>
    <w:rsid w:val="00DD4EEB"/>
    <w:rsid w:val="00E131F5"/>
    <w:rsid w:val="00EB4FF9"/>
    <w:rsid w:val="00ED12D9"/>
    <w:rsid w:val="00F2336F"/>
    <w:rsid w:val="00F9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541"/>
    <w:pPr>
      <w:tabs>
        <w:tab w:val="center" w:pos="4680"/>
        <w:tab w:val="right" w:pos="9360"/>
      </w:tabs>
    </w:pPr>
  </w:style>
  <w:style w:type="character" w:customStyle="1" w:styleId="HeaderChar">
    <w:name w:val="Header Char"/>
    <w:basedOn w:val="DefaultParagraphFont"/>
    <w:link w:val="Header"/>
    <w:uiPriority w:val="99"/>
    <w:rsid w:val="00BE15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1541"/>
    <w:pPr>
      <w:tabs>
        <w:tab w:val="center" w:pos="4680"/>
        <w:tab w:val="right" w:pos="9360"/>
      </w:tabs>
    </w:pPr>
  </w:style>
  <w:style w:type="character" w:customStyle="1" w:styleId="FooterChar">
    <w:name w:val="Footer Char"/>
    <w:basedOn w:val="DefaultParagraphFont"/>
    <w:link w:val="Footer"/>
    <w:uiPriority w:val="99"/>
    <w:rsid w:val="00BE154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24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541"/>
    <w:pPr>
      <w:tabs>
        <w:tab w:val="center" w:pos="4680"/>
        <w:tab w:val="right" w:pos="9360"/>
      </w:tabs>
    </w:pPr>
  </w:style>
  <w:style w:type="character" w:customStyle="1" w:styleId="HeaderChar">
    <w:name w:val="Header Char"/>
    <w:basedOn w:val="DefaultParagraphFont"/>
    <w:link w:val="Header"/>
    <w:uiPriority w:val="99"/>
    <w:rsid w:val="00BE15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1541"/>
    <w:pPr>
      <w:tabs>
        <w:tab w:val="center" w:pos="4680"/>
        <w:tab w:val="right" w:pos="9360"/>
      </w:tabs>
    </w:pPr>
  </w:style>
  <w:style w:type="character" w:customStyle="1" w:styleId="FooterChar">
    <w:name w:val="Footer Char"/>
    <w:basedOn w:val="DefaultParagraphFont"/>
    <w:link w:val="Footer"/>
    <w:uiPriority w:val="99"/>
    <w:rsid w:val="00BE154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24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VINNY</cp:lastModifiedBy>
  <cp:revision>2</cp:revision>
  <dcterms:created xsi:type="dcterms:W3CDTF">2021-05-13T17:57:00Z</dcterms:created>
  <dcterms:modified xsi:type="dcterms:W3CDTF">2021-05-13T17:57:00Z</dcterms:modified>
</cp:coreProperties>
</file>